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74" w:rsidRDefault="003717AD" w:rsidP="003717AD">
      <w:pPr>
        <w:jc w:val="center"/>
        <w:rPr>
          <w:rFonts w:ascii="Calligraph421 BT" w:hAnsi="Calligraph421 BT"/>
        </w:rPr>
      </w:pPr>
      <w:bookmarkStart w:id="0" w:name="_GoBack"/>
      <w:bookmarkEnd w:id="0"/>
      <w:r w:rsidRPr="003717AD">
        <w:rPr>
          <w:rFonts w:ascii="Calligraph421 BT" w:hAnsi="Calligraph421 BT"/>
          <w:noProof/>
        </w:rPr>
        <w:drawing>
          <wp:inline distT="0" distB="0" distL="0" distR="0">
            <wp:extent cx="969373" cy="1847850"/>
            <wp:effectExtent l="0" t="0" r="217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276" cy="1847665"/>
                    </a:xfrm>
                    <a:prstGeom prst="rect">
                      <a:avLst/>
                    </a:prstGeom>
                    <a:noFill/>
                  </pic:spPr>
                </pic:pic>
              </a:graphicData>
            </a:graphic>
          </wp:inline>
        </w:drawing>
      </w:r>
    </w:p>
    <w:p w:rsidR="00EE4C23" w:rsidRPr="00D045F2" w:rsidRDefault="00EE4C23" w:rsidP="00D045F2">
      <w:pPr>
        <w:spacing w:after="0" w:line="240" w:lineRule="auto"/>
        <w:jc w:val="both"/>
        <w:rPr>
          <w:rFonts w:ascii="Bookman Old Style" w:hAnsi="Bookman Old Style"/>
        </w:rPr>
      </w:pPr>
      <w:r w:rsidRPr="00D045F2">
        <w:rPr>
          <w:rFonts w:ascii="Bookman Old Style" w:hAnsi="Bookman Old Style"/>
        </w:rPr>
        <w:t xml:space="preserve">Mary Lou Goods Coley peacefully transitioned from her earthly home on March 24, 2016 after a 25-year battle with multiple sclerosis. </w:t>
      </w:r>
    </w:p>
    <w:p w:rsidR="00EE4C23" w:rsidRPr="00D045F2" w:rsidRDefault="00EE4C23" w:rsidP="00D045F2">
      <w:pPr>
        <w:spacing w:after="0" w:line="240" w:lineRule="auto"/>
        <w:jc w:val="both"/>
        <w:rPr>
          <w:rFonts w:ascii="Bookman Old Style" w:hAnsi="Bookman Old Style"/>
        </w:rPr>
      </w:pPr>
      <w:r w:rsidRPr="00D045F2">
        <w:rPr>
          <w:rFonts w:ascii="Bookman Old Style" w:hAnsi="Bookman Old Style"/>
        </w:rPr>
        <w:t xml:space="preserve"> </w:t>
      </w:r>
    </w:p>
    <w:p w:rsidR="00EE4C23" w:rsidRPr="00D045F2" w:rsidRDefault="00EE4C23" w:rsidP="00D045F2">
      <w:pPr>
        <w:spacing w:after="0" w:line="240" w:lineRule="auto"/>
        <w:jc w:val="both"/>
        <w:rPr>
          <w:rFonts w:ascii="Bookman Old Style" w:hAnsi="Bookman Old Style"/>
        </w:rPr>
      </w:pPr>
      <w:r w:rsidRPr="00D045F2">
        <w:rPr>
          <w:rFonts w:ascii="Bookman Old Style" w:hAnsi="Bookman Old Style"/>
        </w:rPr>
        <w:t xml:space="preserve">Mary was the daughter of the late Earvin and Claudia </w:t>
      </w:r>
      <w:proofErr w:type="spellStart"/>
      <w:r w:rsidRPr="00D045F2">
        <w:rPr>
          <w:rFonts w:ascii="Bookman Old Style" w:hAnsi="Bookman Old Style"/>
        </w:rPr>
        <w:t>Paylor</w:t>
      </w:r>
      <w:proofErr w:type="spellEnd"/>
      <w:r w:rsidRPr="00D045F2">
        <w:rPr>
          <w:rFonts w:ascii="Bookman Old Style" w:hAnsi="Bookman Old Style"/>
        </w:rPr>
        <w:t xml:space="preserve"> Goods.  She was preceded in death by four brothers – James </w:t>
      </w:r>
      <w:proofErr w:type="gramStart"/>
      <w:r w:rsidRPr="00D045F2">
        <w:rPr>
          <w:rFonts w:ascii="Bookman Old Style" w:hAnsi="Bookman Old Style"/>
        </w:rPr>
        <w:t>Goods ,</w:t>
      </w:r>
      <w:proofErr w:type="gramEnd"/>
      <w:r w:rsidRPr="00D045F2">
        <w:rPr>
          <w:rFonts w:ascii="Bookman Old Style" w:hAnsi="Bookman Old Style"/>
        </w:rPr>
        <w:t xml:space="preserve"> William Goods, Jimmy Goods and Irvin “Ike” Goods.</w:t>
      </w:r>
    </w:p>
    <w:p w:rsidR="00EE4C23" w:rsidRPr="00D045F2" w:rsidRDefault="00EE4C23" w:rsidP="00D045F2">
      <w:pPr>
        <w:spacing w:after="0" w:line="240" w:lineRule="auto"/>
        <w:jc w:val="both"/>
        <w:rPr>
          <w:rFonts w:ascii="Bookman Old Style" w:hAnsi="Bookman Old Style"/>
        </w:rPr>
      </w:pPr>
    </w:p>
    <w:p w:rsidR="00D045F2" w:rsidRPr="00D045F2" w:rsidRDefault="00EE4C23" w:rsidP="00D045F2">
      <w:pPr>
        <w:spacing w:after="0" w:line="240" w:lineRule="auto"/>
        <w:jc w:val="both"/>
        <w:rPr>
          <w:rFonts w:ascii="Bookman Old Style" w:hAnsi="Bookman Old Style"/>
        </w:rPr>
      </w:pPr>
      <w:r w:rsidRPr="00D045F2">
        <w:rPr>
          <w:rFonts w:ascii="Bookman Old Style" w:hAnsi="Bookman Old Style"/>
        </w:rPr>
        <w:t xml:space="preserve">In addition to her husband of 60 years, Ronnie Coley, Mary is also survived by: a sister, </w:t>
      </w:r>
      <w:proofErr w:type="spellStart"/>
      <w:r w:rsidRPr="00D045F2">
        <w:rPr>
          <w:rFonts w:ascii="Bookman Old Style" w:hAnsi="Bookman Old Style"/>
        </w:rPr>
        <w:t>Ossie</w:t>
      </w:r>
      <w:proofErr w:type="spellEnd"/>
      <w:r w:rsidRPr="00D045F2">
        <w:rPr>
          <w:rFonts w:ascii="Bookman Old Style" w:hAnsi="Bookman Old Style"/>
        </w:rPr>
        <w:t xml:space="preserve"> G. Clay (husband Jasper) of Columbia, MD and a brother Earl Goods of Bronx, New York.  Three nieces, Ernestine Goods and Ann G Clay (husband Rev Benjamin) of Roxboro and Rev. Regina Clay of Columbia, MD;  four nephews Reginald Clay of Columbia, MD; Jermaine Goods of Baltimore, MD; Mark Goods of Durham, NC and Ronnie Robles, of New York (whom she reared).  Also left to cherish her memory is her devoted and loyal childhood friend Glory Coley in addition to great and great-great nieces, nephews, cousins, and other relatives and friends</w:t>
      </w:r>
    </w:p>
    <w:p w:rsidR="00D045F2" w:rsidRDefault="00D045F2" w:rsidP="00EE4C23">
      <w:pPr>
        <w:spacing w:after="0" w:line="240" w:lineRule="auto"/>
        <w:jc w:val="center"/>
        <w:rPr>
          <w:rFonts w:ascii="Bookman Old Style" w:hAnsi="Bookman Old Style"/>
          <w:sz w:val="20"/>
          <w:szCs w:val="20"/>
        </w:rPr>
      </w:pPr>
    </w:p>
    <w:p w:rsidR="00D045F2" w:rsidRDefault="00D045F2" w:rsidP="00EE4C23">
      <w:pPr>
        <w:spacing w:after="0" w:line="240" w:lineRule="auto"/>
        <w:jc w:val="center"/>
        <w:rPr>
          <w:rFonts w:ascii="Bookman Old Style" w:hAnsi="Bookman Old Style"/>
          <w:sz w:val="20"/>
          <w:szCs w:val="20"/>
        </w:rPr>
      </w:pPr>
    </w:p>
    <w:p w:rsidR="00D67174" w:rsidRPr="00D67174" w:rsidRDefault="003717AD" w:rsidP="00EE4C2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i/>
          <w:iCs/>
          <w:color w:val="B91806"/>
          <w:sz w:val="34"/>
          <w:szCs w:val="34"/>
        </w:rPr>
        <w:t xml:space="preserve">Mrs. </w:t>
      </w:r>
      <w:r w:rsidR="0004084F">
        <w:rPr>
          <w:rFonts w:ascii="Times New Roman" w:eastAsia="Times New Roman" w:hAnsi="Times New Roman" w:cs="Times New Roman"/>
          <w:b/>
          <w:bCs/>
          <w:i/>
          <w:iCs/>
          <w:color w:val="B91806"/>
          <w:sz w:val="34"/>
          <w:szCs w:val="34"/>
        </w:rPr>
        <w:t xml:space="preserve">Mary </w:t>
      </w:r>
      <w:r w:rsidR="00C769FF">
        <w:rPr>
          <w:rFonts w:ascii="Times New Roman" w:eastAsia="Times New Roman" w:hAnsi="Times New Roman" w:cs="Times New Roman"/>
          <w:b/>
          <w:bCs/>
          <w:i/>
          <w:iCs/>
          <w:color w:val="B91806"/>
          <w:sz w:val="34"/>
          <w:szCs w:val="34"/>
        </w:rPr>
        <w:t xml:space="preserve">Lou </w:t>
      </w:r>
      <w:r w:rsidR="0004084F">
        <w:rPr>
          <w:rFonts w:ascii="Times New Roman" w:eastAsia="Times New Roman" w:hAnsi="Times New Roman" w:cs="Times New Roman"/>
          <w:b/>
          <w:bCs/>
          <w:i/>
          <w:iCs/>
          <w:color w:val="B91806"/>
          <w:sz w:val="34"/>
          <w:szCs w:val="34"/>
        </w:rPr>
        <w:t>Goods Coley</w:t>
      </w:r>
    </w:p>
    <w:p w:rsidR="00D67174" w:rsidRDefault="00D67174" w:rsidP="00D67174">
      <w:pPr>
        <w:spacing w:after="0" w:line="240" w:lineRule="auto"/>
        <w:jc w:val="center"/>
        <w:rPr>
          <w:rFonts w:ascii="Times New Roman" w:eastAsia="Times New Roman" w:hAnsi="Times New Roman" w:cs="Times New Roman"/>
          <w:sz w:val="24"/>
          <w:szCs w:val="24"/>
        </w:rPr>
      </w:pPr>
    </w:p>
    <w:p w:rsidR="006573DF" w:rsidRPr="00D67174" w:rsidRDefault="006573DF" w:rsidP="006573D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66"/>
          <w:u w:val="single"/>
        </w:rPr>
        <w:t>Visitation</w:t>
      </w:r>
    </w:p>
    <w:p w:rsidR="006573DF" w:rsidRPr="00D67174" w:rsidRDefault="006573DF" w:rsidP="006573DF">
      <w:pPr>
        <w:spacing w:after="0" w:line="240" w:lineRule="auto"/>
        <w:jc w:val="center"/>
        <w:rPr>
          <w:rFonts w:ascii="Times New Roman" w:eastAsia="Times New Roman" w:hAnsi="Times New Roman" w:cs="Times New Roman"/>
          <w:sz w:val="24"/>
          <w:szCs w:val="24"/>
        </w:rPr>
      </w:pPr>
    </w:p>
    <w:p w:rsidR="006573DF" w:rsidRPr="00D67174" w:rsidRDefault="0004084F" w:rsidP="006573D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B91806"/>
        </w:rPr>
        <w:t>Sund</w:t>
      </w:r>
      <w:r w:rsidR="006573DF" w:rsidRPr="00D67174">
        <w:rPr>
          <w:rFonts w:ascii="Arial" w:eastAsia="Times New Roman" w:hAnsi="Arial" w:cs="Arial"/>
          <w:b/>
          <w:bCs/>
          <w:color w:val="B91806"/>
        </w:rPr>
        <w:t xml:space="preserve">ay, </w:t>
      </w:r>
      <w:r>
        <w:rPr>
          <w:rFonts w:ascii="Arial" w:eastAsia="Times New Roman" w:hAnsi="Arial" w:cs="Arial"/>
          <w:b/>
          <w:bCs/>
          <w:color w:val="B91806"/>
        </w:rPr>
        <w:t>March</w:t>
      </w:r>
      <w:r w:rsidR="006573DF" w:rsidRPr="00D67174">
        <w:rPr>
          <w:rFonts w:ascii="Arial" w:eastAsia="Times New Roman" w:hAnsi="Arial" w:cs="Arial"/>
          <w:b/>
          <w:bCs/>
          <w:color w:val="B91806"/>
        </w:rPr>
        <w:t xml:space="preserve"> </w:t>
      </w:r>
      <w:r>
        <w:rPr>
          <w:rFonts w:ascii="Arial" w:eastAsia="Times New Roman" w:hAnsi="Arial" w:cs="Arial"/>
          <w:b/>
          <w:bCs/>
          <w:color w:val="B91806"/>
        </w:rPr>
        <w:t>27,</w:t>
      </w:r>
      <w:r w:rsidR="006573DF" w:rsidRPr="00D67174">
        <w:rPr>
          <w:rFonts w:ascii="Arial" w:eastAsia="Times New Roman" w:hAnsi="Arial" w:cs="Arial"/>
          <w:b/>
          <w:bCs/>
          <w:color w:val="B91806"/>
        </w:rPr>
        <w:t xml:space="preserve"> 2015</w:t>
      </w:r>
    </w:p>
    <w:p w:rsidR="006573DF" w:rsidRDefault="006D5684" w:rsidP="006573DF">
      <w:pPr>
        <w:spacing w:after="0" w:line="240" w:lineRule="auto"/>
        <w:jc w:val="center"/>
        <w:rPr>
          <w:rFonts w:ascii="Arial" w:eastAsia="Times New Roman" w:hAnsi="Arial" w:cs="Arial"/>
          <w:b/>
          <w:bCs/>
          <w:color w:val="B91806"/>
        </w:rPr>
      </w:pPr>
      <w:r>
        <w:rPr>
          <w:rFonts w:ascii="Arial" w:eastAsia="Times New Roman" w:hAnsi="Arial" w:cs="Arial"/>
          <w:b/>
          <w:bCs/>
          <w:color w:val="B91806"/>
        </w:rPr>
        <w:t>2</w:t>
      </w:r>
      <w:r w:rsidR="006573DF" w:rsidRPr="00D67174">
        <w:rPr>
          <w:rFonts w:ascii="Arial" w:eastAsia="Times New Roman" w:hAnsi="Arial" w:cs="Arial"/>
          <w:b/>
          <w:bCs/>
          <w:color w:val="B91806"/>
        </w:rPr>
        <w:t xml:space="preserve"> PM</w:t>
      </w:r>
      <w:r w:rsidR="006573DF">
        <w:rPr>
          <w:rFonts w:ascii="Arial" w:eastAsia="Times New Roman" w:hAnsi="Arial" w:cs="Arial"/>
          <w:b/>
          <w:bCs/>
          <w:color w:val="B91806"/>
        </w:rPr>
        <w:t xml:space="preserve"> to 7 PM</w:t>
      </w:r>
    </w:p>
    <w:p w:rsidR="0004084F" w:rsidRPr="00D67174" w:rsidRDefault="0004084F" w:rsidP="006573D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B91806"/>
        </w:rPr>
        <w:t>Family Present 6 PM to 7 PM</w:t>
      </w:r>
    </w:p>
    <w:p w:rsidR="006573DF" w:rsidRPr="00D67174" w:rsidRDefault="006573DF" w:rsidP="006573D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Hester, Whitted &amp; Daye Funeral Service</w:t>
      </w:r>
    </w:p>
    <w:p w:rsidR="006573DF" w:rsidRPr="00D67174" w:rsidRDefault="006573DF" w:rsidP="006573DF">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603 </w:t>
      </w:r>
      <w:r w:rsidRPr="00D67174">
        <w:rPr>
          <w:rFonts w:ascii="Arial" w:eastAsia="Times New Roman" w:hAnsi="Arial" w:cs="Arial"/>
          <w:color w:val="000000"/>
        </w:rPr>
        <w:t xml:space="preserve">South Main </w:t>
      </w:r>
      <w:r>
        <w:rPr>
          <w:rFonts w:ascii="Arial" w:eastAsia="Times New Roman" w:hAnsi="Arial" w:cs="Arial"/>
          <w:color w:val="000000"/>
        </w:rPr>
        <w:t>Street</w:t>
      </w:r>
    </w:p>
    <w:p w:rsidR="006573DF" w:rsidRPr="00D67174" w:rsidRDefault="006573DF" w:rsidP="006573DF">
      <w:pPr>
        <w:spacing w:after="0" w:line="240" w:lineRule="auto"/>
        <w:jc w:val="center"/>
        <w:rPr>
          <w:rFonts w:ascii="Times New Roman" w:eastAsia="Times New Roman" w:hAnsi="Times New Roman" w:cs="Times New Roman"/>
          <w:sz w:val="24"/>
          <w:szCs w:val="24"/>
        </w:rPr>
      </w:pPr>
      <w:r w:rsidRPr="00D67174">
        <w:rPr>
          <w:rFonts w:ascii="Arial" w:eastAsia="Times New Roman" w:hAnsi="Arial" w:cs="Arial"/>
          <w:color w:val="000000"/>
        </w:rPr>
        <w:t>Roxboro, NC 27573</w:t>
      </w:r>
    </w:p>
    <w:p w:rsidR="006573DF" w:rsidRPr="00D67174" w:rsidRDefault="006573DF" w:rsidP="006573DF">
      <w:pPr>
        <w:spacing w:after="0" w:line="240" w:lineRule="auto"/>
        <w:jc w:val="center"/>
        <w:rPr>
          <w:rFonts w:ascii="Times New Roman" w:eastAsia="Times New Roman" w:hAnsi="Times New Roman" w:cs="Times New Roman"/>
          <w:sz w:val="24"/>
          <w:szCs w:val="24"/>
        </w:rPr>
      </w:pPr>
      <w:r w:rsidRPr="00D67174">
        <w:rPr>
          <w:rFonts w:ascii="Arial" w:eastAsia="Times New Roman" w:hAnsi="Arial" w:cs="Arial"/>
          <w:color w:val="000000"/>
        </w:rPr>
        <w:t>Phone: (336) 599-</w:t>
      </w:r>
      <w:r>
        <w:rPr>
          <w:rFonts w:ascii="Arial" w:eastAsia="Times New Roman" w:hAnsi="Arial" w:cs="Arial"/>
          <w:color w:val="000000"/>
        </w:rPr>
        <w:t>0104</w:t>
      </w:r>
    </w:p>
    <w:p w:rsidR="006573DF" w:rsidRDefault="006573DF" w:rsidP="00D67174">
      <w:pPr>
        <w:spacing w:after="0" w:line="240" w:lineRule="auto"/>
        <w:jc w:val="center"/>
        <w:rPr>
          <w:rFonts w:ascii="Arial" w:eastAsia="Times New Roman" w:hAnsi="Arial" w:cs="Arial"/>
          <w:b/>
          <w:bCs/>
          <w:color w:val="000066"/>
          <w:u w:val="single"/>
        </w:rPr>
      </w:pPr>
    </w:p>
    <w:p w:rsidR="006573DF" w:rsidRDefault="006573DF" w:rsidP="00D67174">
      <w:pPr>
        <w:spacing w:after="0" w:line="240" w:lineRule="auto"/>
        <w:jc w:val="center"/>
        <w:rPr>
          <w:rFonts w:ascii="Arial" w:eastAsia="Times New Roman" w:hAnsi="Arial" w:cs="Arial"/>
          <w:b/>
          <w:bCs/>
          <w:color w:val="000066"/>
          <w:u w:val="single"/>
        </w:rPr>
      </w:pPr>
    </w:p>
    <w:p w:rsidR="00D67174" w:rsidRPr="00D67174" w:rsidRDefault="00D67174" w:rsidP="00D67174">
      <w:pPr>
        <w:spacing w:after="0" w:line="240" w:lineRule="auto"/>
        <w:jc w:val="center"/>
        <w:rPr>
          <w:rFonts w:ascii="Times New Roman" w:eastAsia="Times New Roman" w:hAnsi="Times New Roman" w:cs="Times New Roman"/>
          <w:sz w:val="24"/>
          <w:szCs w:val="24"/>
        </w:rPr>
      </w:pPr>
      <w:r w:rsidRPr="00D67174">
        <w:rPr>
          <w:rFonts w:ascii="Arial" w:eastAsia="Times New Roman" w:hAnsi="Arial" w:cs="Arial"/>
          <w:b/>
          <w:bCs/>
          <w:color w:val="000066"/>
          <w:u w:val="single"/>
        </w:rPr>
        <w:t>Funeral Service</w:t>
      </w:r>
    </w:p>
    <w:p w:rsidR="00D67174" w:rsidRPr="00D67174" w:rsidRDefault="00D67174" w:rsidP="00D67174">
      <w:pPr>
        <w:spacing w:after="0" w:line="240" w:lineRule="auto"/>
        <w:jc w:val="center"/>
        <w:rPr>
          <w:rFonts w:ascii="Times New Roman" w:eastAsia="Times New Roman" w:hAnsi="Times New Roman" w:cs="Times New Roman"/>
          <w:sz w:val="24"/>
          <w:szCs w:val="24"/>
        </w:rPr>
      </w:pPr>
    </w:p>
    <w:p w:rsidR="00D67174" w:rsidRPr="00D67174" w:rsidRDefault="0004084F" w:rsidP="00D6717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B91806"/>
        </w:rPr>
        <w:t>Monday, March 28</w:t>
      </w:r>
      <w:r w:rsidR="00D67174" w:rsidRPr="00D67174">
        <w:rPr>
          <w:rFonts w:ascii="Arial" w:eastAsia="Times New Roman" w:hAnsi="Arial" w:cs="Arial"/>
          <w:b/>
          <w:bCs/>
          <w:color w:val="B91806"/>
        </w:rPr>
        <w:t>, 2015</w:t>
      </w:r>
    </w:p>
    <w:p w:rsidR="00D67174" w:rsidRPr="00D67174" w:rsidRDefault="003717AD" w:rsidP="00D6717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B91806"/>
        </w:rPr>
        <w:t>2</w:t>
      </w:r>
      <w:r w:rsidR="00D67174" w:rsidRPr="00D67174">
        <w:rPr>
          <w:rFonts w:ascii="Arial" w:eastAsia="Times New Roman" w:hAnsi="Arial" w:cs="Arial"/>
          <w:b/>
          <w:bCs/>
          <w:color w:val="B91806"/>
        </w:rPr>
        <w:t xml:space="preserve"> PM</w:t>
      </w:r>
    </w:p>
    <w:p w:rsidR="00D67174" w:rsidRPr="00D67174" w:rsidRDefault="0004084F" w:rsidP="00D67174">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Union Grove Baptist Church</w:t>
      </w:r>
    </w:p>
    <w:p w:rsidR="00D67174" w:rsidRPr="00D67174" w:rsidRDefault="0004084F" w:rsidP="00D6717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3081 Union Grove Church Road</w:t>
      </w:r>
    </w:p>
    <w:p w:rsidR="00D67174" w:rsidRPr="00D67174" w:rsidRDefault="0004084F" w:rsidP="00D67174">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Hurdle Mills, North Carolina</w:t>
      </w:r>
    </w:p>
    <w:p w:rsidR="00D67174" w:rsidRPr="00D67174" w:rsidRDefault="00D67174" w:rsidP="00D67174">
      <w:pPr>
        <w:spacing w:after="0" w:line="240" w:lineRule="auto"/>
        <w:jc w:val="center"/>
        <w:rPr>
          <w:rFonts w:ascii="Times New Roman" w:eastAsia="Times New Roman" w:hAnsi="Times New Roman" w:cs="Times New Roman"/>
          <w:sz w:val="24"/>
          <w:szCs w:val="24"/>
        </w:rPr>
      </w:pPr>
      <w:r w:rsidRPr="00D67174">
        <w:rPr>
          <w:rFonts w:ascii="Arial" w:eastAsia="Times New Roman" w:hAnsi="Arial" w:cs="Arial"/>
          <w:color w:val="000000"/>
        </w:rPr>
        <w:t>Phone: (336) 599-</w:t>
      </w:r>
      <w:r w:rsidR="0004084F">
        <w:rPr>
          <w:rFonts w:ascii="Arial" w:eastAsia="Times New Roman" w:hAnsi="Arial" w:cs="Arial"/>
          <w:color w:val="000000"/>
        </w:rPr>
        <w:t>3081</w:t>
      </w:r>
    </w:p>
    <w:p w:rsidR="00D67174" w:rsidRDefault="00D67174" w:rsidP="00D67174">
      <w:pPr>
        <w:spacing w:after="0" w:line="240" w:lineRule="auto"/>
        <w:jc w:val="center"/>
        <w:rPr>
          <w:rFonts w:ascii="Times New Roman" w:eastAsia="Times New Roman" w:hAnsi="Times New Roman" w:cs="Times New Roman"/>
          <w:sz w:val="24"/>
          <w:szCs w:val="24"/>
        </w:rPr>
      </w:pPr>
    </w:p>
    <w:p w:rsidR="003717AD" w:rsidRPr="00D045F2" w:rsidRDefault="003717AD" w:rsidP="00D67174">
      <w:pPr>
        <w:spacing w:after="0" w:line="240" w:lineRule="auto"/>
        <w:jc w:val="center"/>
        <w:rPr>
          <w:rFonts w:ascii="Times New Roman" w:eastAsia="Times New Roman" w:hAnsi="Times New Roman" w:cs="Times New Roman"/>
          <w:i/>
          <w:sz w:val="24"/>
          <w:szCs w:val="24"/>
        </w:rPr>
      </w:pPr>
      <w:r w:rsidRPr="00D045F2">
        <w:rPr>
          <w:rFonts w:ascii="Times New Roman" w:eastAsia="Times New Roman" w:hAnsi="Times New Roman" w:cs="Times New Roman"/>
          <w:i/>
          <w:sz w:val="24"/>
          <w:szCs w:val="24"/>
        </w:rPr>
        <w:t>Rev Rufus L. Johnson, Officiating</w:t>
      </w:r>
    </w:p>
    <w:p w:rsidR="00D67174" w:rsidRPr="00D67174" w:rsidRDefault="00D67174" w:rsidP="00D67174">
      <w:pPr>
        <w:spacing w:after="0" w:line="240" w:lineRule="auto"/>
        <w:jc w:val="center"/>
        <w:rPr>
          <w:rFonts w:ascii="Times New Roman" w:eastAsia="Times New Roman" w:hAnsi="Times New Roman" w:cs="Times New Roman"/>
          <w:sz w:val="24"/>
          <w:szCs w:val="24"/>
        </w:rPr>
      </w:pPr>
    </w:p>
    <w:p w:rsidR="00D67174" w:rsidRPr="00D67174" w:rsidRDefault="00D67174" w:rsidP="00D67174">
      <w:pPr>
        <w:spacing w:after="0" w:line="240" w:lineRule="auto"/>
        <w:jc w:val="center"/>
        <w:rPr>
          <w:rFonts w:ascii="Times New Roman" w:eastAsia="Times New Roman" w:hAnsi="Times New Roman" w:cs="Times New Roman"/>
          <w:sz w:val="24"/>
          <w:szCs w:val="24"/>
        </w:rPr>
      </w:pPr>
      <w:r w:rsidRPr="00D67174">
        <w:rPr>
          <w:rFonts w:ascii="Arial" w:eastAsia="Times New Roman" w:hAnsi="Arial" w:cs="Arial"/>
          <w:b/>
          <w:bCs/>
          <w:color w:val="000066"/>
          <w:u w:val="single"/>
        </w:rPr>
        <w:t>Burial</w:t>
      </w:r>
    </w:p>
    <w:p w:rsidR="00D67174" w:rsidRPr="00D67174" w:rsidRDefault="00D67174" w:rsidP="00D67174">
      <w:pPr>
        <w:spacing w:after="0" w:line="240" w:lineRule="auto"/>
        <w:jc w:val="center"/>
        <w:rPr>
          <w:rFonts w:ascii="Times New Roman" w:eastAsia="Times New Roman" w:hAnsi="Times New Roman" w:cs="Times New Roman"/>
          <w:sz w:val="24"/>
          <w:szCs w:val="24"/>
        </w:rPr>
      </w:pPr>
    </w:p>
    <w:p w:rsidR="0004084F" w:rsidRPr="00D67174" w:rsidRDefault="0004084F" w:rsidP="0004084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Union Grove Baptist Church Cemetery</w:t>
      </w:r>
    </w:p>
    <w:p w:rsidR="00D67174" w:rsidRPr="00D67174" w:rsidRDefault="0004084F" w:rsidP="0004084F">
      <w:pPr>
        <w:jc w:val="center"/>
        <w:rPr>
          <w:rFonts w:ascii="Calligraph421 BT" w:hAnsi="Calligraph421 BT"/>
        </w:rPr>
      </w:pPr>
      <w:r>
        <w:rPr>
          <w:rFonts w:ascii="Arial" w:eastAsia="Times New Roman" w:hAnsi="Arial" w:cs="Arial"/>
          <w:color w:val="000000"/>
        </w:rPr>
        <w:t>Hurdle Mills, North Carolina</w:t>
      </w:r>
    </w:p>
    <w:sectPr w:rsidR="00D67174" w:rsidRPr="00D67174" w:rsidSect="00D045F2">
      <w:headerReference w:type="default" r:id="rId8"/>
      <w:pgSz w:w="15840" w:h="12240" w:orient="landscape"/>
      <w:pgMar w:top="1440" w:right="1440" w:bottom="1440" w:left="900" w:header="720" w:footer="720" w:gutter="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F7" w:rsidRDefault="007416F7" w:rsidP="000F7DB2">
      <w:pPr>
        <w:spacing w:after="0" w:line="240" w:lineRule="auto"/>
      </w:pPr>
      <w:r>
        <w:separator/>
      </w:r>
    </w:p>
  </w:endnote>
  <w:endnote w:type="continuationSeparator" w:id="0">
    <w:p w:rsidR="007416F7" w:rsidRDefault="007416F7" w:rsidP="000F7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ligraph421 BT">
    <w:panose1 w:val="03060702050402020204"/>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F7" w:rsidRDefault="007416F7" w:rsidP="000F7DB2">
      <w:pPr>
        <w:spacing w:after="0" w:line="240" w:lineRule="auto"/>
      </w:pPr>
      <w:r>
        <w:separator/>
      </w:r>
    </w:p>
  </w:footnote>
  <w:footnote w:type="continuationSeparator" w:id="0">
    <w:p w:rsidR="007416F7" w:rsidRDefault="007416F7" w:rsidP="000F7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538" w:rsidRDefault="00D67174" w:rsidP="00290538">
    <w:pPr>
      <w:pStyle w:val="Header"/>
      <w:pBdr>
        <w:top w:val="threeDEngrave" w:sz="24" w:space="1" w:color="auto"/>
        <w:left w:val="threeDEngrave" w:sz="24" w:space="4" w:color="auto"/>
        <w:bottom w:val="threeDEngrave" w:sz="24" w:space="1" w:color="auto"/>
        <w:right w:val="threeDEngrave" w:sz="24" w:space="4" w:color="auto"/>
      </w:pBdr>
      <w:tabs>
        <w:tab w:val="clear" w:pos="4680"/>
        <w:tab w:val="clear" w:pos="9360"/>
        <w:tab w:val="left" w:pos="264"/>
        <w:tab w:val="center" w:pos="7875"/>
      </w:tabs>
      <w:jc w:val="center"/>
      <w:rPr>
        <w:rFonts w:ascii="Algerian" w:hAnsi="Algerian"/>
        <w:sz w:val="32"/>
        <w:szCs w:val="32"/>
      </w:rPr>
    </w:pPr>
    <w:r w:rsidRPr="001C6837">
      <w:rPr>
        <w:rFonts w:ascii="Algerian" w:hAnsi="Algerian"/>
        <w:sz w:val="32"/>
        <w:szCs w:val="32"/>
      </w:rPr>
      <w:t>Hester, Whitted &amp; Daye Funeral Service</w:t>
    </w:r>
  </w:p>
  <w:p w:rsidR="00290538" w:rsidRDefault="00D67174" w:rsidP="00290538">
    <w:pPr>
      <w:pStyle w:val="Header"/>
      <w:pBdr>
        <w:top w:val="threeDEngrave" w:sz="24" w:space="1" w:color="auto"/>
        <w:left w:val="threeDEngrave" w:sz="24" w:space="4" w:color="auto"/>
        <w:bottom w:val="threeDEngrave" w:sz="24" w:space="1" w:color="auto"/>
        <w:right w:val="threeDEngrave" w:sz="24" w:space="4" w:color="auto"/>
      </w:pBdr>
      <w:tabs>
        <w:tab w:val="clear" w:pos="4680"/>
        <w:tab w:val="clear" w:pos="9360"/>
        <w:tab w:val="left" w:pos="264"/>
        <w:tab w:val="center" w:pos="7875"/>
      </w:tabs>
      <w:jc w:val="center"/>
      <w:rPr>
        <w:rFonts w:ascii="Book Antiqua" w:hAnsi="Book Antiqua"/>
      </w:rPr>
    </w:pPr>
    <w:r w:rsidRPr="00E959B7">
      <w:rPr>
        <w:rFonts w:ascii="Book Antiqua" w:hAnsi="Book Antiqua"/>
      </w:rPr>
      <w:t>603 South Main Street;</w:t>
    </w:r>
    <w:r w:rsidR="00E959B7">
      <w:rPr>
        <w:rFonts w:ascii="Book Antiqua" w:hAnsi="Book Antiqua"/>
      </w:rPr>
      <w:t xml:space="preserve">  </w:t>
    </w:r>
    <w:r w:rsidRPr="00E959B7">
      <w:rPr>
        <w:rFonts w:ascii="Book Antiqua" w:hAnsi="Book Antiqua"/>
      </w:rPr>
      <w:t xml:space="preserve"> </w:t>
    </w:r>
    <w:r w:rsidR="00E959B7" w:rsidRPr="00E959B7">
      <w:rPr>
        <w:rFonts w:ascii="Book Antiqua" w:hAnsi="Book Antiqua"/>
      </w:rPr>
      <w:t xml:space="preserve">                              </w:t>
    </w:r>
    <w:r w:rsidR="00E959B7">
      <w:rPr>
        <w:rFonts w:ascii="Book Antiqua" w:hAnsi="Book Antiqua"/>
      </w:rPr>
      <w:t xml:space="preserve">                                           </w:t>
    </w:r>
    <w:r w:rsidR="00290538">
      <w:rPr>
        <w:rFonts w:ascii="Book Antiqua" w:hAnsi="Book Antiqua"/>
      </w:rPr>
      <w:t xml:space="preserve">                       </w:t>
    </w:r>
    <w:r w:rsidR="00E959B7">
      <w:rPr>
        <w:rFonts w:ascii="Book Antiqua" w:hAnsi="Book Antiqua"/>
      </w:rPr>
      <w:t>Phone: 336 599-</w:t>
    </w:r>
    <w:r w:rsidR="00290538">
      <w:rPr>
        <w:rFonts w:ascii="Book Antiqua" w:hAnsi="Book Antiqua"/>
      </w:rPr>
      <w:t>0104</w:t>
    </w:r>
  </w:p>
  <w:p w:rsidR="00E959B7" w:rsidRPr="00E959B7" w:rsidRDefault="00EE423E" w:rsidP="00290538">
    <w:pPr>
      <w:pStyle w:val="Header"/>
      <w:pBdr>
        <w:top w:val="threeDEngrave" w:sz="24" w:space="1" w:color="auto"/>
        <w:left w:val="threeDEngrave" w:sz="24" w:space="4" w:color="auto"/>
        <w:bottom w:val="threeDEngrave" w:sz="24" w:space="1" w:color="auto"/>
        <w:right w:val="threeDEngrave" w:sz="24" w:space="4" w:color="auto"/>
      </w:pBdr>
      <w:tabs>
        <w:tab w:val="clear" w:pos="4680"/>
        <w:tab w:val="clear" w:pos="9360"/>
        <w:tab w:val="left" w:pos="264"/>
        <w:tab w:val="center" w:pos="7875"/>
      </w:tabs>
      <w:jc w:val="center"/>
      <w:rPr>
        <w:rFonts w:ascii="Book Antiqua" w:hAnsi="Book Antiqua"/>
      </w:rPr>
    </w:pPr>
    <w:r w:rsidRPr="00E959B7">
      <w:rPr>
        <w:rFonts w:ascii="Book Antiqua" w:hAnsi="Book Antiqua"/>
      </w:rPr>
      <w:t>Roxboro, NC 27573</w:t>
    </w:r>
    <w:r>
      <w:rPr>
        <w:rFonts w:ascii="Book Antiqua" w:hAnsi="Book Antiqua"/>
      </w:rPr>
      <w:t xml:space="preserve">                           </w:t>
    </w:r>
    <w:r w:rsidR="0001783A">
      <w:rPr>
        <w:rFonts w:ascii="Book Antiqua" w:hAnsi="Book Antiqua"/>
      </w:rPr>
      <w:t xml:space="preserve">                     </w:t>
    </w:r>
    <w:r>
      <w:rPr>
        <w:rFonts w:ascii="Book Antiqua" w:hAnsi="Book Antiqua"/>
      </w:rPr>
      <w:t xml:space="preserve">                                                       </w:t>
    </w:r>
    <w:r w:rsidR="00290538">
      <w:rPr>
        <w:rFonts w:ascii="Book Antiqua" w:hAnsi="Book Antiqua"/>
      </w:rPr>
      <w:t>HW</w:t>
    </w:r>
    <w:r w:rsidR="00E959B7">
      <w:rPr>
        <w:rFonts w:ascii="Book Antiqua" w:hAnsi="Book Antiqua"/>
      </w:rPr>
      <w:t>DFuneral.com</w:t>
    </w:r>
  </w:p>
  <w:p w:rsidR="00D67174" w:rsidRDefault="00D67174">
    <w:pPr>
      <w:pStyle w:val="Header"/>
      <w:rPr>
        <w:rFonts w:ascii="Algerian" w:hAnsi="Algerian"/>
      </w:rPr>
    </w:pPr>
  </w:p>
  <w:p w:rsidR="00D67174" w:rsidRDefault="00D671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935E11"/>
    <w:rsid w:val="0001783A"/>
    <w:rsid w:val="00026959"/>
    <w:rsid w:val="0004084F"/>
    <w:rsid w:val="000756C7"/>
    <w:rsid w:val="000F7DB2"/>
    <w:rsid w:val="00107410"/>
    <w:rsid w:val="001C6837"/>
    <w:rsid w:val="001E621A"/>
    <w:rsid w:val="00221DC2"/>
    <w:rsid w:val="00227E62"/>
    <w:rsid w:val="00290538"/>
    <w:rsid w:val="00331A9B"/>
    <w:rsid w:val="003717AD"/>
    <w:rsid w:val="003846D2"/>
    <w:rsid w:val="003C36B1"/>
    <w:rsid w:val="00460C36"/>
    <w:rsid w:val="00481DCA"/>
    <w:rsid w:val="00496D1F"/>
    <w:rsid w:val="004B72A9"/>
    <w:rsid w:val="00507CA7"/>
    <w:rsid w:val="00533D75"/>
    <w:rsid w:val="00566EB9"/>
    <w:rsid w:val="005A307E"/>
    <w:rsid w:val="005A7C05"/>
    <w:rsid w:val="005C053A"/>
    <w:rsid w:val="006573DF"/>
    <w:rsid w:val="0065746E"/>
    <w:rsid w:val="006C04CB"/>
    <w:rsid w:val="006D5684"/>
    <w:rsid w:val="006E6CAE"/>
    <w:rsid w:val="007416F7"/>
    <w:rsid w:val="007750AF"/>
    <w:rsid w:val="007C0CD2"/>
    <w:rsid w:val="007D1229"/>
    <w:rsid w:val="007E3368"/>
    <w:rsid w:val="0080389D"/>
    <w:rsid w:val="0089611B"/>
    <w:rsid w:val="008A1882"/>
    <w:rsid w:val="00935E11"/>
    <w:rsid w:val="00946D7A"/>
    <w:rsid w:val="009813A8"/>
    <w:rsid w:val="00A6307C"/>
    <w:rsid w:val="00A8754E"/>
    <w:rsid w:val="00AA02DB"/>
    <w:rsid w:val="00B10C3C"/>
    <w:rsid w:val="00B418FE"/>
    <w:rsid w:val="00B52179"/>
    <w:rsid w:val="00BA5358"/>
    <w:rsid w:val="00C13049"/>
    <w:rsid w:val="00C64AD9"/>
    <w:rsid w:val="00C769FF"/>
    <w:rsid w:val="00C87460"/>
    <w:rsid w:val="00CD7289"/>
    <w:rsid w:val="00D045F2"/>
    <w:rsid w:val="00D12BAE"/>
    <w:rsid w:val="00D67174"/>
    <w:rsid w:val="00D9113E"/>
    <w:rsid w:val="00E959B7"/>
    <w:rsid w:val="00EE423E"/>
    <w:rsid w:val="00EE4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DB2"/>
  </w:style>
  <w:style w:type="paragraph" w:styleId="Footer">
    <w:name w:val="footer"/>
    <w:basedOn w:val="Normal"/>
    <w:link w:val="FooterChar"/>
    <w:uiPriority w:val="99"/>
    <w:semiHidden/>
    <w:unhideWhenUsed/>
    <w:rsid w:val="000F7D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DB2"/>
  </w:style>
  <w:style w:type="paragraph" w:styleId="BalloonText">
    <w:name w:val="Balloon Text"/>
    <w:basedOn w:val="Normal"/>
    <w:link w:val="BalloonTextChar"/>
    <w:uiPriority w:val="99"/>
    <w:semiHidden/>
    <w:unhideWhenUsed/>
    <w:rsid w:val="000F7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B2"/>
    <w:rPr>
      <w:rFonts w:ascii="Tahoma" w:hAnsi="Tahoma" w:cs="Tahoma"/>
      <w:sz w:val="16"/>
      <w:szCs w:val="16"/>
    </w:rPr>
  </w:style>
  <w:style w:type="character" w:styleId="Hyperlink">
    <w:name w:val="Hyperlink"/>
    <w:basedOn w:val="DefaultParagraphFont"/>
    <w:uiPriority w:val="99"/>
    <w:unhideWhenUsed/>
    <w:rsid w:val="00B418F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31179374">
      <w:bodyDiv w:val="1"/>
      <w:marLeft w:val="0"/>
      <w:marRight w:val="0"/>
      <w:marTop w:val="0"/>
      <w:marBottom w:val="0"/>
      <w:divBdr>
        <w:top w:val="none" w:sz="0" w:space="0" w:color="auto"/>
        <w:left w:val="none" w:sz="0" w:space="0" w:color="auto"/>
        <w:bottom w:val="none" w:sz="0" w:space="0" w:color="auto"/>
        <w:right w:val="none" w:sz="0" w:space="0" w:color="auto"/>
      </w:divBdr>
      <w:divsChild>
        <w:div w:id="248273209">
          <w:marLeft w:val="0"/>
          <w:marRight w:val="0"/>
          <w:marTop w:val="0"/>
          <w:marBottom w:val="0"/>
          <w:divBdr>
            <w:top w:val="none" w:sz="0" w:space="0" w:color="auto"/>
            <w:left w:val="none" w:sz="0" w:space="0" w:color="auto"/>
            <w:bottom w:val="none" w:sz="0" w:space="0" w:color="auto"/>
            <w:right w:val="none" w:sz="0" w:space="0" w:color="auto"/>
          </w:divBdr>
          <w:divsChild>
            <w:div w:id="289866656">
              <w:marLeft w:val="0"/>
              <w:marRight w:val="0"/>
              <w:marTop w:val="0"/>
              <w:marBottom w:val="0"/>
              <w:divBdr>
                <w:top w:val="single" w:sz="18" w:space="0" w:color="23671C"/>
                <w:left w:val="single" w:sz="18" w:space="0" w:color="23671C"/>
                <w:bottom w:val="single" w:sz="18" w:space="0" w:color="23671C"/>
                <w:right w:val="single" w:sz="18" w:space="0" w:color="23671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8DD4C-CFB3-48C8-A884-101A831E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hwd</cp:lastModifiedBy>
  <cp:revision>6</cp:revision>
  <cp:lastPrinted>2016-03-26T17:34:00Z</cp:lastPrinted>
  <dcterms:created xsi:type="dcterms:W3CDTF">2016-03-26T03:13:00Z</dcterms:created>
  <dcterms:modified xsi:type="dcterms:W3CDTF">2016-03-26T17:34:00Z</dcterms:modified>
</cp:coreProperties>
</file>