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3D" w:rsidRPr="007A7D3D" w:rsidRDefault="00D86767" w:rsidP="007A7D3D">
      <w:pPr>
        <w:pStyle w:val="ListParagraph"/>
        <w:spacing w:after="0" w:line="240" w:lineRule="auto"/>
        <w:ind w:left="-360"/>
        <w:jc w:val="center"/>
        <w:rPr>
          <w:rFonts w:ascii="Lucida Calligraphy" w:eastAsia="Times New Roman" w:hAnsi="Lucida Calligraphy" w:cs="Times New Roman"/>
          <w:b/>
          <w:color w:val="002060"/>
          <w:sz w:val="28"/>
          <w:szCs w:val="28"/>
        </w:rPr>
        <w:sectPr w:rsidR="007A7D3D" w:rsidRPr="007A7D3D" w:rsidSect="007A7D3D">
          <w:headerReference w:type="default" r:id="rId8"/>
          <w:footerReference w:type="default" r:id="rId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Lucida Calligraphy" w:eastAsia="Times New Roman" w:hAnsi="Lucida Calligraphy" w:cs="Times New Roman"/>
          <w:b/>
          <w:color w:val="002060"/>
          <w:sz w:val="28"/>
          <w:szCs w:val="28"/>
        </w:rPr>
        <w:t xml:space="preserve">Mrs. </w:t>
      </w:r>
      <w:r w:rsidR="00155C53">
        <w:rPr>
          <w:rFonts w:ascii="Lucida Calligraphy" w:eastAsia="Times New Roman" w:hAnsi="Lucida Calligraphy" w:cs="Times New Roman"/>
          <w:b/>
          <w:color w:val="002060"/>
          <w:sz w:val="28"/>
          <w:szCs w:val="28"/>
        </w:rPr>
        <w:t>Emma Stewart McGhee</w:t>
      </w:r>
    </w:p>
    <w:p w:rsidR="009E6C35" w:rsidRPr="00F733DC" w:rsidRDefault="009E6C35" w:rsidP="003314A2">
      <w:pPr>
        <w:pStyle w:val="ListParagraph"/>
        <w:spacing w:after="0" w:line="240" w:lineRule="auto"/>
        <w:jc w:val="center"/>
        <w:rPr>
          <w:rFonts w:ascii="Lucida Calligraphy" w:eastAsia="Times New Roman" w:hAnsi="Lucida Calligraphy" w:cs="Times New Roman"/>
          <w:b/>
          <w:color w:val="002060"/>
          <w:sz w:val="28"/>
          <w:szCs w:val="28"/>
        </w:rPr>
        <w:sectPr w:rsidR="009E6C35" w:rsidRPr="00F733DC" w:rsidSect="007A7D3D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:rsidR="00155C53" w:rsidRDefault="00155C53" w:rsidP="008B37C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66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noProof/>
          <w:color w:val="000066"/>
          <w:sz w:val="24"/>
          <w:szCs w:val="24"/>
          <w:u w:val="single"/>
        </w:rPr>
        <w:lastRenderedPageBreak/>
        <w:drawing>
          <wp:inline distT="0" distB="0" distL="0" distR="0">
            <wp:extent cx="1257300" cy="1409700"/>
            <wp:effectExtent l="19050" t="0" r="0" b="0"/>
            <wp:docPr id="2" name="Picture 1" descr="Emma S McGh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ma S McGhe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C53" w:rsidRDefault="00155C53" w:rsidP="008B37C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66"/>
          <w:sz w:val="24"/>
          <w:szCs w:val="24"/>
          <w:u w:val="single"/>
        </w:rPr>
      </w:pPr>
    </w:p>
    <w:p w:rsidR="008B37C0" w:rsidRPr="00363802" w:rsidRDefault="008B37C0" w:rsidP="008B3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3802">
        <w:rPr>
          <w:rFonts w:ascii="Arial" w:eastAsia="Times New Roman" w:hAnsi="Arial" w:cs="Arial"/>
          <w:b/>
          <w:bCs/>
          <w:color w:val="000066"/>
          <w:sz w:val="24"/>
          <w:szCs w:val="24"/>
          <w:u w:val="single"/>
        </w:rPr>
        <w:t>Visitation</w:t>
      </w:r>
    </w:p>
    <w:p w:rsidR="008B37C0" w:rsidRPr="00155C53" w:rsidRDefault="008B37C0" w:rsidP="008B3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2064B" w:rsidRPr="0072064B" w:rsidRDefault="00155C53" w:rsidP="0072064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B91806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B91806"/>
          <w:sz w:val="24"/>
          <w:szCs w:val="24"/>
        </w:rPr>
        <w:t>Satur</w:t>
      </w:r>
      <w:r w:rsidR="0072064B" w:rsidRPr="0072064B">
        <w:rPr>
          <w:rFonts w:ascii="Arial" w:eastAsia="Times New Roman" w:hAnsi="Arial" w:cs="Arial"/>
          <w:b/>
          <w:bCs/>
          <w:color w:val="B91806"/>
          <w:sz w:val="24"/>
          <w:szCs w:val="24"/>
        </w:rPr>
        <w:t xml:space="preserve">day, </w:t>
      </w:r>
      <w:r>
        <w:rPr>
          <w:rFonts w:ascii="Arial" w:eastAsia="Times New Roman" w:hAnsi="Arial" w:cs="Arial"/>
          <w:b/>
          <w:bCs/>
          <w:color w:val="B91806"/>
          <w:sz w:val="24"/>
          <w:szCs w:val="24"/>
        </w:rPr>
        <w:t>January 6, 2018</w:t>
      </w:r>
    </w:p>
    <w:p w:rsidR="0072064B" w:rsidRDefault="0072064B" w:rsidP="0072064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B91806"/>
          <w:sz w:val="24"/>
          <w:szCs w:val="24"/>
        </w:rPr>
      </w:pPr>
      <w:r w:rsidRPr="0072064B">
        <w:rPr>
          <w:rFonts w:ascii="Arial" w:eastAsia="Times New Roman" w:hAnsi="Arial" w:cs="Arial"/>
          <w:b/>
          <w:bCs/>
          <w:color w:val="B91806"/>
          <w:sz w:val="24"/>
          <w:szCs w:val="24"/>
        </w:rPr>
        <w:t>1:00 PM</w:t>
      </w:r>
      <w:r>
        <w:rPr>
          <w:rFonts w:ascii="Arial" w:eastAsia="Times New Roman" w:hAnsi="Arial" w:cs="Arial"/>
          <w:b/>
          <w:bCs/>
          <w:color w:val="B91806"/>
          <w:sz w:val="24"/>
          <w:szCs w:val="24"/>
        </w:rPr>
        <w:t xml:space="preserve"> to </w:t>
      </w:r>
      <w:r w:rsidR="00155C53">
        <w:rPr>
          <w:rFonts w:ascii="Arial" w:eastAsia="Times New Roman" w:hAnsi="Arial" w:cs="Arial"/>
          <w:b/>
          <w:bCs/>
          <w:color w:val="B91806"/>
          <w:sz w:val="24"/>
          <w:szCs w:val="24"/>
        </w:rPr>
        <w:t>2:00</w:t>
      </w:r>
      <w:r>
        <w:rPr>
          <w:rFonts w:ascii="Arial" w:eastAsia="Times New Roman" w:hAnsi="Arial" w:cs="Arial"/>
          <w:b/>
          <w:bCs/>
          <w:color w:val="B91806"/>
          <w:sz w:val="24"/>
          <w:szCs w:val="24"/>
        </w:rPr>
        <w:t xml:space="preserve"> PM</w:t>
      </w:r>
    </w:p>
    <w:p w:rsidR="008B37C0" w:rsidRPr="00363802" w:rsidRDefault="0072064B" w:rsidP="008B3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Hester, Whitted &amp; Daye Funeral Service</w:t>
      </w:r>
    </w:p>
    <w:p w:rsidR="008B37C0" w:rsidRPr="00363802" w:rsidRDefault="0072064B" w:rsidP="008B3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603 South Main</w:t>
      </w:r>
      <w:r w:rsidR="008B37C0" w:rsidRPr="00363802">
        <w:rPr>
          <w:rFonts w:ascii="Arial" w:eastAsia="Times New Roman" w:hAnsi="Arial" w:cs="Arial"/>
          <w:color w:val="000000"/>
          <w:sz w:val="24"/>
          <w:szCs w:val="24"/>
        </w:rPr>
        <w:t xml:space="preserve"> Street</w:t>
      </w:r>
    </w:p>
    <w:p w:rsidR="008B37C0" w:rsidRPr="00363802" w:rsidRDefault="0072064B" w:rsidP="008B3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Roxboro</w:t>
      </w:r>
      <w:r w:rsidR="00DD7954">
        <w:rPr>
          <w:rFonts w:ascii="Arial" w:eastAsia="Times New Roman" w:hAnsi="Arial" w:cs="Arial"/>
          <w:color w:val="000000"/>
          <w:sz w:val="24"/>
          <w:szCs w:val="24"/>
        </w:rPr>
        <w:t>, North Carolina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27573</w:t>
      </w:r>
    </w:p>
    <w:p w:rsidR="008B37C0" w:rsidRPr="00DD7954" w:rsidRDefault="008B37C0" w:rsidP="008B37C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7954">
        <w:rPr>
          <w:rFonts w:ascii="Arial" w:eastAsia="Times New Roman" w:hAnsi="Arial" w:cs="Arial"/>
          <w:i/>
          <w:color w:val="000000"/>
          <w:sz w:val="24"/>
          <w:szCs w:val="24"/>
        </w:rPr>
        <w:t>Phone: (</w:t>
      </w:r>
      <w:r w:rsidR="0072064B">
        <w:rPr>
          <w:rFonts w:ascii="Arial" w:eastAsia="Times New Roman" w:hAnsi="Arial" w:cs="Arial"/>
          <w:i/>
          <w:color w:val="000000"/>
          <w:sz w:val="24"/>
          <w:szCs w:val="24"/>
        </w:rPr>
        <w:t>336</w:t>
      </w:r>
      <w:r w:rsidRPr="00DD7954">
        <w:rPr>
          <w:rFonts w:ascii="Arial" w:eastAsia="Times New Roman" w:hAnsi="Arial" w:cs="Arial"/>
          <w:i/>
          <w:color w:val="000000"/>
          <w:sz w:val="24"/>
          <w:szCs w:val="24"/>
        </w:rPr>
        <w:t xml:space="preserve">) </w:t>
      </w:r>
      <w:r w:rsidR="0072064B">
        <w:rPr>
          <w:rFonts w:ascii="Arial" w:eastAsia="Times New Roman" w:hAnsi="Arial" w:cs="Arial"/>
          <w:i/>
          <w:color w:val="000000"/>
          <w:sz w:val="24"/>
          <w:szCs w:val="24"/>
        </w:rPr>
        <w:t>599-</w:t>
      </w:r>
      <w:r w:rsidR="00155C53">
        <w:rPr>
          <w:rFonts w:ascii="Arial" w:eastAsia="Times New Roman" w:hAnsi="Arial" w:cs="Arial"/>
          <w:i/>
          <w:color w:val="000000"/>
          <w:sz w:val="24"/>
          <w:szCs w:val="24"/>
        </w:rPr>
        <w:t>0104</w:t>
      </w:r>
    </w:p>
    <w:p w:rsidR="008B37C0" w:rsidRPr="00155C53" w:rsidRDefault="008B37C0" w:rsidP="008B3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B37C0" w:rsidRPr="00363802" w:rsidRDefault="008B37C0" w:rsidP="008B3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3802">
        <w:rPr>
          <w:rFonts w:ascii="Arial" w:eastAsia="Times New Roman" w:hAnsi="Arial" w:cs="Arial"/>
          <w:b/>
          <w:bCs/>
          <w:color w:val="000066"/>
          <w:sz w:val="24"/>
          <w:szCs w:val="24"/>
          <w:u w:val="single"/>
        </w:rPr>
        <w:t>Funeral Service</w:t>
      </w:r>
    </w:p>
    <w:p w:rsidR="008B37C0" w:rsidRPr="00155C53" w:rsidRDefault="008B37C0" w:rsidP="008B3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55C53" w:rsidRPr="0072064B" w:rsidRDefault="00155C53" w:rsidP="00155C5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B91806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B91806"/>
          <w:sz w:val="24"/>
          <w:szCs w:val="24"/>
        </w:rPr>
        <w:t>Satur</w:t>
      </w:r>
      <w:r w:rsidRPr="0072064B">
        <w:rPr>
          <w:rFonts w:ascii="Arial" w:eastAsia="Times New Roman" w:hAnsi="Arial" w:cs="Arial"/>
          <w:b/>
          <w:bCs/>
          <w:color w:val="B91806"/>
          <w:sz w:val="24"/>
          <w:szCs w:val="24"/>
        </w:rPr>
        <w:t xml:space="preserve">day, </w:t>
      </w:r>
      <w:r>
        <w:rPr>
          <w:rFonts w:ascii="Arial" w:eastAsia="Times New Roman" w:hAnsi="Arial" w:cs="Arial"/>
          <w:b/>
          <w:bCs/>
          <w:color w:val="B91806"/>
          <w:sz w:val="24"/>
          <w:szCs w:val="24"/>
        </w:rPr>
        <w:t>January 6, 2018</w:t>
      </w:r>
    </w:p>
    <w:p w:rsidR="00155C53" w:rsidRDefault="00155C53" w:rsidP="00155C5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B91806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B91806"/>
          <w:sz w:val="24"/>
          <w:szCs w:val="24"/>
        </w:rPr>
        <w:t>2:00 PM</w:t>
      </w:r>
    </w:p>
    <w:p w:rsidR="00155C53" w:rsidRPr="00363802" w:rsidRDefault="00155C53" w:rsidP="00155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Hester, Whitted &amp; Daye Funeral Service</w:t>
      </w:r>
    </w:p>
    <w:p w:rsidR="00155C53" w:rsidRPr="00363802" w:rsidRDefault="00155C53" w:rsidP="00155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603 South Main</w:t>
      </w:r>
      <w:r w:rsidRPr="00363802">
        <w:rPr>
          <w:rFonts w:ascii="Arial" w:eastAsia="Times New Roman" w:hAnsi="Arial" w:cs="Arial"/>
          <w:color w:val="000000"/>
          <w:sz w:val="24"/>
          <w:szCs w:val="24"/>
        </w:rPr>
        <w:t xml:space="preserve"> Street</w:t>
      </w:r>
    </w:p>
    <w:p w:rsidR="00155C53" w:rsidRPr="00363802" w:rsidRDefault="00155C53" w:rsidP="00155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Roxboro, North Carolina 27573</w:t>
      </w:r>
    </w:p>
    <w:p w:rsidR="00155C53" w:rsidRPr="00DD7954" w:rsidRDefault="00155C53" w:rsidP="00155C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7954">
        <w:rPr>
          <w:rFonts w:ascii="Arial" w:eastAsia="Times New Roman" w:hAnsi="Arial" w:cs="Arial"/>
          <w:i/>
          <w:color w:val="000000"/>
          <w:sz w:val="24"/>
          <w:szCs w:val="24"/>
        </w:rPr>
        <w:t>Phone: (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336</w:t>
      </w:r>
      <w:r w:rsidRPr="00DD7954">
        <w:rPr>
          <w:rFonts w:ascii="Arial" w:eastAsia="Times New Roman" w:hAnsi="Arial" w:cs="Arial"/>
          <w:i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599-0104</w:t>
      </w:r>
    </w:p>
    <w:p w:rsidR="00C31CAE" w:rsidRPr="0072064B" w:rsidRDefault="00080075" w:rsidP="00FC68E0">
      <w:pPr>
        <w:spacing w:after="0" w:line="240" w:lineRule="auto"/>
        <w:jc w:val="center"/>
        <w:rPr>
          <w:rFonts w:ascii="ChesterfieldAntD" w:eastAsia="Times New Roman" w:hAnsi="ChesterfieldAntD" w:cs="Times New Roman"/>
          <w:i/>
          <w:sz w:val="28"/>
          <w:szCs w:val="28"/>
        </w:rPr>
      </w:pPr>
      <w:r w:rsidRPr="0072064B">
        <w:rPr>
          <w:rFonts w:ascii="ChesterfieldAntD" w:eastAsia="Times New Roman" w:hAnsi="ChesterfieldAntD" w:cs="Arial"/>
          <w:i/>
          <w:color w:val="000000"/>
          <w:sz w:val="28"/>
          <w:szCs w:val="28"/>
        </w:rPr>
        <w:t xml:space="preserve">Rev </w:t>
      </w:r>
      <w:r w:rsidR="00155C53">
        <w:rPr>
          <w:rFonts w:ascii="ChesterfieldAntD" w:eastAsia="Times New Roman" w:hAnsi="ChesterfieldAntD" w:cs="Arial"/>
          <w:i/>
          <w:color w:val="000000"/>
          <w:sz w:val="28"/>
          <w:szCs w:val="28"/>
        </w:rPr>
        <w:t>Toddy Brooks</w:t>
      </w:r>
      <w:r w:rsidR="00C31CAE" w:rsidRPr="0072064B">
        <w:rPr>
          <w:rFonts w:ascii="ChesterfieldAntD" w:eastAsia="Times New Roman" w:hAnsi="ChesterfieldAntD" w:cs="Arial"/>
          <w:i/>
          <w:color w:val="000000"/>
          <w:sz w:val="28"/>
          <w:szCs w:val="28"/>
        </w:rPr>
        <w:t xml:space="preserve">. </w:t>
      </w:r>
      <w:r w:rsidR="00155C53">
        <w:rPr>
          <w:rFonts w:ascii="ChesterfieldAntD" w:eastAsia="Times New Roman" w:hAnsi="ChesterfieldAntD" w:cs="Arial"/>
          <w:i/>
          <w:color w:val="000000"/>
          <w:sz w:val="28"/>
          <w:szCs w:val="28"/>
        </w:rPr>
        <w:t>Eulogy</w:t>
      </w:r>
    </w:p>
    <w:p w:rsidR="00DD7954" w:rsidRPr="00080075" w:rsidRDefault="00155C53" w:rsidP="00AD6F53">
      <w:pPr>
        <w:jc w:val="both"/>
        <w:rPr>
          <w:rFonts w:ascii="Bookman Old Style" w:eastAsia="Times New Roman" w:hAnsi="Bookman Old Style" w:cs="Times New Roman"/>
          <w:bCs/>
          <w:iCs/>
          <w:color w:val="B91806"/>
          <w:sz w:val="24"/>
          <w:szCs w:val="24"/>
        </w:rPr>
      </w:pPr>
      <w:proofErr w:type="spellStart"/>
      <w:r w:rsidRPr="00155C53">
        <w:rPr>
          <w:rFonts w:ascii="ChesterfieldAntD" w:hAnsi="ChesterfieldAntD" w:cs="Arial"/>
          <w:sz w:val="28"/>
          <w:szCs w:val="28"/>
        </w:rPr>
        <w:lastRenderedPageBreak/>
        <w:t>Mrs</w:t>
      </w:r>
      <w:proofErr w:type="spellEnd"/>
      <w:r w:rsidRPr="00155C53">
        <w:rPr>
          <w:rFonts w:ascii="ChesterfieldAntD" w:hAnsi="ChesterfieldAntD" w:cs="Arial"/>
          <w:sz w:val="28"/>
          <w:szCs w:val="28"/>
        </w:rPr>
        <w:t xml:space="preserve"> Emma Stewart McGhee, age 83, of Roxboro, North Carolina passed away on Thursday December 28, 2017 at Hock Family </w:t>
      </w:r>
      <w:proofErr w:type="spellStart"/>
      <w:r w:rsidRPr="00155C53">
        <w:rPr>
          <w:rFonts w:ascii="ChesterfieldAntD" w:hAnsi="ChesterfieldAntD" w:cs="Arial"/>
          <w:sz w:val="28"/>
          <w:szCs w:val="28"/>
        </w:rPr>
        <w:t>Pavillion</w:t>
      </w:r>
      <w:proofErr w:type="spellEnd"/>
      <w:r w:rsidRPr="00155C53">
        <w:rPr>
          <w:rFonts w:ascii="ChesterfieldAntD" w:hAnsi="ChesterfieldAntD" w:cs="Arial"/>
          <w:sz w:val="28"/>
          <w:szCs w:val="28"/>
        </w:rPr>
        <w:t xml:space="preserve"> in Durham, North Carolina.  She was preceded in death by her husband of 47 years, James W. McGhee; her daughter, Helen M. Williams; and her great-granddaughter, Kayla R. Suggs. She leaves to cherish her memory 5 daughters - Dianna Barksdale, Jean McGhee, and Peggy Faye McGhee of Roxboro, NC; Mandy McGhee of Durham, NC; and Sandra McGhee of </w:t>
      </w:r>
      <w:proofErr w:type="spellStart"/>
      <w:r w:rsidRPr="00155C53">
        <w:rPr>
          <w:rFonts w:ascii="ChesterfieldAntD" w:hAnsi="ChesterfieldAntD" w:cs="Arial"/>
          <w:sz w:val="28"/>
          <w:szCs w:val="28"/>
        </w:rPr>
        <w:t>Moncure</w:t>
      </w:r>
      <w:proofErr w:type="spellEnd"/>
      <w:r w:rsidRPr="00155C53">
        <w:rPr>
          <w:rFonts w:ascii="ChesterfieldAntD" w:hAnsi="ChesterfieldAntD" w:cs="Arial"/>
          <w:sz w:val="28"/>
          <w:szCs w:val="28"/>
        </w:rPr>
        <w:t xml:space="preserve">, NC.  She is also survived by 2 sons - Jimmy McGhee and James L. McGhee of Durham, NC;  4 sisters - Lucy Richmond of </w:t>
      </w:r>
      <w:proofErr w:type="spellStart"/>
      <w:r w:rsidRPr="00155C53">
        <w:rPr>
          <w:rFonts w:ascii="ChesterfieldAntD" w:hAnsi="ChesterfieldAntD" w:cs="Arial"/>
          <w:sz w:val="28"/>
          <w:szCs w:val="28"/>
        </w:rPr>
        <w:t>Seag</w:t>
      </w:r>
      <w:proofErr w:type="spellEnd"/>
      <w:r w:rsidRPr="00155C53">
        <w:rPr>
          <w:rFonts w:ascii="ChesterfieldAntD" w:hAnsi="ChesterfieldAntD" w:cs="Arial"/>
          <w:sz w:val="28"/>
          <w:szCs w:val="28"/>
        </w:rPr>
        <w:t xml:space="preserve"> Pleasant, MD; Mollie Winstead of Danville, VA; Myrtle Ann Hall of </w:t>
      </w:r>
      <w:proofErr w:type="spellStart"/>
      <w:r w:rsidRPr="00155C53">
        <w:rPr>
          <w:rFonts w:ascii="ChesterfieldAntD" w:hAnsi="ChesterfieldAntD" w:cs="Arial"/>
          <w:sz w:val="28"/>
          <w:szCs w:val="28"/>
        </w:rPr>
        <w:t>Sanbersville</w:t>
      </w:r>
      <w:proofErr w:type="spellEnd"/>
      <w:r w:rsidRPr="00155C53">
        <w:rPr>
          <w:rFonts w:ascii="ChesterfieldAntD" w:hAnsi="ChesterfieldAntD" w:cs="Arial"/>
          <w:sz w:val="28"/>
          <w:szCs w:val="28"/>
        </w:rPr>
        <w:t xml:space="preserve">, GA; and </w:t>
      </w:r>
      <w:proofErr w:type="spellStart"/>
      <w:r w:rsidRPr="00155C53">
        <w:rPr>
          <w:rFonts w:ascii="ChesterfieldAntD" w:hAnsi="ChesterfieldAntD" w:cs="Arial"/>
          <w:sz w:val="28"/>
          <w:szCs w:val="28"/>
        </w:rPr>
        <w:t>Delosie</w:t>
      </w:r>
      <w:proofErr w:type="spellEnd"/>
      <w:r w:rsidRPr="00155C53">
        <w:rPr>
          <w:rFonts w:ascii="ChesterfieldAntD" w:hAnsi="ChesterfieldAntD" w:cs="Arial"/>
          <w:sz w:val="28"/>
          <w:szCs w:val="28"/>
        </w:rPr>
        <w:t xml:space="preserve"> Stewart of Roxboro, NC; 1 brother - Amos Lea Stewart (wife Sara) of Burlington, NC, and 1 aunt: Deloris Stewart of Roxboro, NC; She is also survived by 13 grandchildren, 14 great-grandchildren and a host of additional nieces, nephews, cousins, and other relatives and friends.</w:t>
      </w:r>
    </w:p>
    <w:sectPr w:rsidR="00DD7954" w:rsidRPr="00080075" w:rsidSect="003314A2">
      <w:type w:val="continuous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480" w:rsidRDefault="001D5480" w:rsidP="000F7DB2">
      <w:pPr>
        <w:spacing w:after="0" w:line="240" w:lineRule="auto"/>
      </w:pPr>
      <w:r>
        <w:separator/>
      </w:r>
    </w:p>
  </w:endnote>
  <w:endnote w:type="continuationSeparator" w:id="0">
    <w:p w:rsidR="001D5480" w:rsidRDefault="001D5480" w:rsidP="000F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esterfieldAntD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F4B" w:rsidRDefault="00266F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480" w:rsidRDefault="001D5480" w:rsidP="000F7DB2">
      <w:pPr>
        <w:spacing w:after="0" w:line="240" w:lineRule="auto"/>
      </w:pPr>
      <w:r>
        <w:separator/>
      </w:r>
    </w:p>
  </w:footnote>
  <w:footnote w:type="continuationSeparator" w:id="0">
    <w:p w:rsidR="001D5480" w:rsidRDefault="001D5480" w:rsidP="000F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538" w:rsidRDefault="00D67174" w:rsidP="00290538">
    <w:pPr>
      <w:pStyle w:val="Header"/>
      <w:pBdr>
        <w:top w:val="threeDEngrave" w:sz="24" w:space="1" w:color="auto"/>
        <w:left w:val="threeDEngrave" w:sz="24" w:space="4" w:color="auto"/>
        <w:bottom w:val="threeDEngrave" w:sz="24" w:space="1" w:color="auto"/>
        <w:right w:val="threeDEngrave" w:sz="24" w:space="4" w:color="auto"/>
      </w:pBdr>
      <w:tabs>
        <w:tab w:val="clear" w:pos="4680"/>
        <w:tab w:val="clear" w:pos="9360"/>
        <w:tab w:val="left" w:pos="264"/>
        <w:tab w:val="center" w:pos="7875"/>
      </w:tabs>
      <w:jc w:val="center"/>
      <w:rPr>
        <w:rFonts w:ascii="Algerian" w:hAnsi="Algerian"/>
        <w:sz w:val="32"/>
        <w:szCs w:val="32"/>
      </w:rPr>
    </w:pPr>
    <w:r w:rsidRPr="001C6837">
      <w:rPr>
        <w:rFonts w:ascii="Algerian" w:hAnsi="Algerian"/>
        <w:sz w:val="32"/>
        <w:szCs w:val="32"/>
      </w:rPr>
      <w:t>Hester, Whitted &amp; Daye Funeral Service</w:t>
    </w:r>
  </w:p>
  <w:p w:rsidR="00290538" w:rsidRDefault="00D67174" w:rsidP="00290538">
    <w:pPr>
      <w:pStyle w:val="Header"/>
      <w:pBdr>
        <w:top w:val="threeDEngrave" w:sz="24" w:space="1" w:color="auto"/>
        <w:left w:val="threeDEngrave" w:sz="24" w:space="4" w:color="auto"/>
        <w:bottom w:val="threeDEngrave" w:sz="24" w:space="1" w:color="auto"/>
        <w:right w:val="threeDEngrave" w:sz="24" w:space="4" w:color="auto"/>
      </w:pBdr>
      <w:tabs>
        <w:tab w:val="clear" w:pos="4680"/>
        <w:tab w:val="clear" w:pos="9360"/>
        <w:tab w:val="left" w:pos="264"/>
        <w:tab w:val="center" w:pos="7875"/>
      </w:tabs>
      <w:jc w:val="center"/>
      <w:rPr>
        <w:rFonts w:ascii="Book Antiqua" w:hAnsi="Book Antiqua"/>
      </w:rPr>
    </w:pPr>
    <w:r w:rsidRPr="00E959B7">
      <w:rPr>
        <w:rFonts w:ascii="Book Antiqua" w:hAnsi="Book Antiqua"/>
      </w:rPr>
      <w:t>603 South Main Street;</w:t>
    </w:r>
    <w:r w:rsidR="00E959B7">
      <w:rPr>
        <w:rFonts w:ascii="Book Antiqua" w:hAnsi="Book Antiqua"/>
      </w:rPr>
      <w:t xml:space="preserve">  </w:t>
    </w:r>
    <w:r w:rsidRPr="00E959B7">
      <w:rPr>
        <w:rFonts w:ascii="Book Antiqua" w:hAnsi="Book Antiqua"/>
      </w:rPr>
      <w:t xml:space="preserve"> </w:t>
    </w:r>
    <w:r w:rsidR="00E959B7" w:rsidRPr="00E959B7">
      <w:rPr>
        <w:rFonts w:ascii="Book Antiqua" w:hAnsi="Book Antiqua"/>
      </w:rPr>
      <w:t xml:space="preserve">                              </w:t>
    </w:r>
    <w:r w:rsidR="00E959B7">
      <w:rPr>
        <w:rFonts w:ascii="Book Antiqua" w:hAnsi="Book Antiqua"/>
      </w:rPr>
      <w:t xml:space="preserve">                                           </w:t>
    </w:r>
    <w:r w:rsidR="00290538">
      <w:rPr>
        <w:rFonts w:ascii="Book Antiqua" w:hAnsi="Book Antiqua"/>
      </w:rPr>
      <w:t xml:space="preserve">                       </w:t>
    </w:r>
    <w:r w:rsidR="00E959B7">
      <w:rPr>
        <w:rFonts w:ascii="Book Antiqua" w:hAnsi="Book Antiqua"/>
      </w:rPr>
      <w:t>Phone: 336 599-</w:t>
    </w:r>
    <w:r w:rsidR="00290538">
      <w:rPr>
        <w:rFonts w:ascii="Book Antiqua" w:hAnsi="Book Antiqua"/>
      </w:rPr>
      <w:t>0104</w:t>
    </w:r>
  </w:p>
  <w:p w:rsidR="00E959B7" w:rsidRPr="00E959B7" w:rsidRDefault="00EE423E" w:rsidP="00290538">
    <w:pPr>
      <w:pStyle w:val="Header"/>
      <w:pBdr>
        <w:top w:val="threeDEngrave" w:sz="24" w:space="1" w:color="auto"/>
        <w:left w:val="threeDEngrave" w:sz="24" w:space="4" w:color="auto"/>
        <w:bottom w:val="threeDEngrave" w:sz="24" w:space="1" w:color="auto"/>
        <w:right w:val="threeDEngrave" w:sz="24" w:space="4" w:color="auto"/>
      </w:pBdr>
      <w:tabs>
        <w:tab w:val="clear" w:pos="4680"/>
        <w:tab w:val="clear" w:pos="9360"/>
        <w:tab w:val="left" w:pos="264"/>
        <w:tab w:val="center" w:pos="7875"/>
      </w:tabs>
      <w:jc w:val="center"/>
      <w:rPr>
        <w:rFonts w:ascii="Book Antiqua" w:hAnsi="Book Antiqua"/>
      </w:rPr>
    </w:pPr>
    <w:r w:rsidRPr="00E959B7">
      <w:rPr>
        <w:rFonts w:ascii="Book Antiqua" w:hAnsi="Book Antiqua"/>
      </w:rPr>
      <w:t>Roxboro, NC 27573</w:t>
    </w:r>
    <w:r>
      <w:rPr>
        <w:rFonts w:ascii="Book Antiqua" w:hAnsi="Book Antiqua"/>
      </w:rPr>
      <w:t xml:space="preserve">                           </w:t>
    </w:r>
    <w:r w:rsidR="0001783A">
      <w:rPr>
        <w:rFonts w:ascii="Book Antiqua" w:hAnsi="Book Antiqua"/>
      </w:rPr>
      <w:t xml:space="preserve">                     </w:t>
    </w:r>
    <w:r>
      <w:rPr>
        <w:rFonts w:ascii="Book Antiqua" w:hAnsi="Book Antiqua"/>
      </w:rPr>
      <w:t xml:space="preserve">                                                       </w:t>
    </w:r>
    <w:r w:rsidR="00290538">
      <w:rPr>
        <w:rFonts w:ascii="Book Antiqua" w:hAnsi="Book Antiqua"/>
      </w:rPr>
      <w:t>HW</w:t>
    </w:r>
    <w:r w:rsidR="00E959B7">
      <w:rPr>
        <w:rFonts w:ascii="Book Antiqua" w:hAnsi="Book Antiqua"/>
      </w:rPr>
      <w:t>DFuneral.com</w:t>
    </w:r>
  </w:p>
  <w:p w:rsidR="00D67174" w:rsidRDefault="00D67174">
    <w:pPr>
      <w:pStyle w:val="Header"/>
      <w:rPr>
        <w:rFonts w:ascii="Algerian" w:hAnsi="Algerian"/>
      </w:rPr>
    </w:pPr>
  </w:p>
  <w:p w:rsidR="00D67174" w:rsidRDefault="00D671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30721"/>
    <w:multiLevelType w:val="hybridMultilevel"/>
    <w:tmpl w:val="61CC3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2338"/>
  </w:hdrShapeDefaults>
  <w:footnotePr>
    <w:footnote w:id="-1"/>
    <w:footnote w:id="0"/>
  </w:footnotePr>
  <w:endnotePr>
    <w:endnote w:id="-1"/>
    <w:endnote w:id="0"/>
  </w:endnotePr>
  <w:compat/>
  <w:rsids>
    <w:rsidRoot w:val="00935E11"/>
    <w:rsid w:val="00004C48"/>
    <w:rsid w:val="0001724C"/>
    <w:rsid w:val="0001783A"/>
    <w:rsid w:val="00026959"/>
    <w:rsid w:val="00066879"/>
    <w:rsid w:val="00070B9C"/>
    <w:rsid w:val="00070BF7"/>
    <w:rsid w:val="000756C7"/>
    <w:rsid w:val="00080075"/>
    <w:rsid w:val="000D1CAD"/>
    <w:rsid w:val="000F7DB2"/>
    <w:rsid w:val="001030C8"/>
    <w:rsid w:val="0010344D"/>
    <w:rsid w:val="00107410"/>
    <w:rsid w:val="00150FA5"/>
    <w:rsid w:val="00155C53"/>
    <w:rsid w:val="00162AE2"/>
    <w:rsid w:val="00171891"/>
    <w:rsid w:val="001906FC"/>
    <w:rsid w:val="001930A5"/>
    <w:rsid w:val="001A0425"/>
    <w:rsid w:val="001A0EDC"/>
    <w:rsid w:val="001C6837"/>
    <w:rsid w:val="001D5480"/>
    <w:rsid w:val="001E621A"/>
    <w:rsid w:val="001F472C"/>
    <w:rsid w:val="001F622D"/>
    <w:rsid w:val="0021251B"/>
    <w:rsid w:val="00221DC2"/>
    <w:rsid w:val="00222E15"/>
    <w:rsid w:val="00230EDF"/>
    <w:rsid w:val="00266F4B"/>
    <w:rsid w:val="00290538"/>
    <w:rsid w:val="002B2DA9"/>
    <w:rsid w:val="002D01D2"/>
    <w:rsid w:val="002E5FC6"/>
    <w:rsid w:val="0030335D"/>
    <w:rsid w:val="003145EC"/>
    <w:rsid w:val="0032509C"/>
    <w:rsid w:val="003314A2"/>
    <w:rsid w:val="0033729B"/>
    <w:rsid w:val="00345F6B"/>
    <w:rsid w:val="0034683E"/>
    <w:rsid w:val="00361F8B"/>
    <w:rsid w:val="00365B03"/>
    <w:rsid w:val="003846D2"/>
    <w:rsid w:val="003A35E9"/>
    <w:rsid w:val="003A7214"/>
    <w:rsid w:val="003C36B1"/>
    <w:rsid w:val="00443929"/>
    <w:rsid w:val="0045126E"/>
    <w:rsid w:val="00452632"/>
    <w:rsid w:val="00460C36"/>
    <w:rsid w:val="004B72A9"/>
    <w:rsid w:val="00515F3A"/>
    <w:rsid w:val="00525CFD"/>
    <w:rsid w:val="00533D75"/>
    <w:rsid w:val="005363D1"/>
    <w:rsid w:val="005566FB"/>
    <w:rsid w:val="00564E78"/>
    <w:rsid w:val="00566EB9"/>
    <w:rsid w:val="005A307E"/>
    <w:rsid w:val="005A552E"/>
    <w:rsid w:val="005A6C1B"/>
    <w:rsid w:val="005A7C05"/>
    <w:rsid w:val="005B3FFD"/>
    <w:rsid w:val="005C053A"/>
    <w:rsid w:val="005E3875"/>
    <w:rsid w:val="005F431B"/>
    <w:rsid w:val="00615C6B"/>
    <w:rsid w:val="006456BB"/>
    <w:rsid w:val="0065746E"/>
    <w:rsid w:val="00657D69"/>
    <w:rsid w:val="006723D1"/>
    <w:rsid w:val="00687850"/>
    <w:rsid w:val="006B0508"/>
    <w:rsid w:val="006B4D40"/>
    <w:rsid w:val="006C04CB"/>
    <w:rsid w:val="006C48F5"/>
    <w:rsid w:val="006C525B"/>
    <w:rsid w:val="006D22FE"/>
    <w:rsid w:val="006E08BD"/>
    <w:rsid w:val="006E6319"/>
    <w:rsid w:val="006E6CAE"/>
    <w:rsid w:val="006F64C8"/>
    <w:rsid w:val="00705075"/>
    <w:rsid w:val="0072064B"/>
    <w:rsid w:val="007609C2"/>
    <w:rsid w:val="007750AF"/>
    <w:rsid w:val="00775F1D"/>
    <w:rsid w:val="00786CDB"/>
    <w:rsid w:val="007A7D3D"/>
    <w:rsid w:val="007B3544"/>
    <w:rsid w:val="007C327D"/>
    <w:rsid w:val="007D1229"/>
    <w:rsid w:val="007D1C75"/>
    <w:rsid w:val="007E39F1"/>
    <w:rsid w:val="0080389D"/>
    <w:rsid w:val="00865F28"/>
    <w:rsid w:val="008941E6"/>
    <w:rsid w:val="008A1882"/>
    <w:rsid w:val="008A79C4"/>
    <w:rsid w:val="008B37C0"/>
    <w:rsid w:val="008D6462"/>
    <w:rsid w:val="008E0DD0"/>
    <w:rsid w:val="008F60EB"/>
    <w:rsid w:val="008F6934"/>
    <w:rsid w:val="00902C6D"/>
    <w:rsid w:val="00906B82"/>
    <w:rsid w:val="0093254D"/>
    <w:rsid w:val="00935E11"/>
    <w:rsid w:val="00946D7A"/>
    <w:rsid w:val="00951B6D"/>
    <w:rsid w:val="00964AE4"/>
    <w:rsid w:val="00967A1E"/>
    <w:rsid w:val="00974FAC"/>
    <w:rsid w:val="00975F87"/>
    <w:rsid w:val="009A41C2"/>
    <w:rsid w:val="009C6516"/>
    <w:rsid w:val="009E6C35"/>
    <w:rsid w:val="009F7D28"/>
    <w:rsid w:val="00A12A2B"/>
    <w:rsid w:val="00A20961"/>
    <w:rsid w:val="00A32337"/>
    <w:rsid w:val="00A32C1E"/>
    <w:rsid w:val="00A542A4"/>
    <w:rsid w:val="00A6307C"/>
    <w:rsid w:val="00A654A1"/>
    <w:rsid w:val="00A77CAD"/>
    <w:rsid w:val="00A8754E"/>
    <w:rsid w:val="00AA75E5"/>
    <w:rsid w:val="00AB7572"/>
    <w:rsid w:val="00AD6C7E"/>
    <w:rsid w:val="00AD6F53"/>
    <w:rsid w:val="00B1047B"/>
    <w:rsid w:val="00B10C3C"/>
    <w:rsid w:val="00B40C93"/>
    <w:rsid w:val="00B418FE"/>
    <w:rsid w:val="00B52179"/>
    <w:rsid w:val="00B53FB7"/>
    <w:rsid w:val="00B64F4C"/>
    <w:rsid w:val="00B71C3A"/>
    <w:rsid w:val="00B71DE9"/>
    <w:rsid w:val="00B96A57"/>
    <w:rsid w:val="00BA1876"/>
    <w:rsid w:val="00BA2667"/>
    <w:rsid w:val="00BA5358"/>
    <w:rsid w:val="00BB260A"/>
    <w:rsid w:val="00BB6A79"/>
    <w:rsid w:val="00BD2FBF"/>
    <w:rsid w:val="00BE41ED"/>
    <w:rsid w:val="00BF34B2"/>
    <w:rsid w:val="00C31CAE"/>
    <w:rsid w:val="00C32EE2"/>
    <w:rsid w:val="00C37D9C"/>
    <w:rsid w:val="00C44A60"/>
    <w:rsid w:val="00C56812"/>
    <w:rsid w:val="00C64AD9"/>
    <w:rsid w:val="00C7002F"/>
    <w:rsid w:val="00CD0293"/>
    <w:rsid w:val="00CD7289"/>
    <w:rsid w:val="00D12BAE"/>
    <w:rsid w:val="00D5006B"/>
    <w:rsid w:val="00D61068"/>
    <w:rsid w:val="00D67174"/>
    <w:rsid w:val="00D7499D"/>
    <w:rsid w:val="00D758AD"/>
    <w:rsid w:val="00D86767"/>
    <w:rsid w:val="00D9113E"/>
    <w:rsid w:val="00DA3EDA"/>
    <w:rsid w:val="00DB2779"/>
    <w:rsid w:val="00DC3711"/>
    <w:rsid w:val="00DD3B3F"/>
    <w:rsid w:val="00DD53E5"/>
    <w:rsid w:val="00DD7954"/>
    <w:rsid w:val="00DF5A69"/>
    <w:rsid w:val="00E37117"/>
    <w:rsid w:val="00E57E72"/>
    <w:rsid w:val="00E66968"/>
    <w:rsid w:val="00E66D7F"/>
    <w:rsid w:val="00E67792"/>
    <w:rsid w:val="00E7703E"/>
    <w:rsid w:val="00E959B7"/>
    <w:rsid w:val="00EB4C7C"/>
    <w:rsid w:val="00EC04A7"/>
    <w:rsid w:val="00ED5907"/>
    <w:rsid w:val="00EE423E"/>
    <w:rsid w:val="00F2048F"/>
    <w:rsid w:val="00F26009"/>
    <w:rsid w:val="00F27BDC"/>
    <w:rsid w:val="00F44B6F"/>
    <w:rsid w:val="00F733DC"/>
    <w:rsid w:val="00F85D18"/>
    <w:rsid w:val="00FC68E0"/>
    <w:rsid w:val="00FD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D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DB2"/>
  </w:style>
  <w:style w:type="paragraph" w:styleId="Footer">
    <w:name w:val="footer"/>
    <w:basedOn w:val="Normal"/>
    <w:link w:val="FooterChar"/>
    <w:uiPriority w:val="99"/>
    <w:unhideWhenUsed/>
    <w:rsid w:val="000F7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DB2"/>
  </w:style>
  <w:style w:type="paragraph" w:styleId="BalloonText">
    <w:name w:val="Balloon Text"/>
    <w:basedOn w:val="Normal"/>
    <w:link w:val="BalloonTextChar"/>
    <w:uiPriority w:val="99"/>
    <w:semiHidden/>
    <w:unhideWhenUsed/>
    <w:rsid w:val="000F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D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18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14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1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6656">
              <w:marLeft w:val="0"/>
              <w:marRight w:val="0"/>
              <w:marTop w:val="0"/>
              <w:marBottom w:val="0"/>
              <w:divBdr>
                <w:top w:val="single" w:sz="18" w:space="0" w:color="23671C"/>
                <w:left w:val="single" w:sz="18" w:space="0" w:color="23671C"/>
                <w:bottom w:val="single" w:sz="18" w:space="0" w:color="23671C"/>
                <w:right w:val="single" w:sz="18" w:space="0" w:color="23671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0869C-AC84-4FC7-8BDD-F46E1644C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hwd</cp:lastModifiedBy>
  <cp:revision>2</cp:revision>
  <cp:lastPrinted>2016-01-05T01:55:00Z</cp:lastPrinted>
  <dcterms:created xsi:type="dcterms:W3CDTF">2018-01-02T17:18:00Z</dcterms:created>
  <dcterms:modified xsi:type="dcterms:W3CDTF">2018-01-02T17:18:00Z</dcterms:modified>
</cp:coreProperties>
</file>